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FF552" w14:textId="60E1F003" w:rsidR="00B615D3" w:rsidRDefault="00B615D3">
      <w:pPr>
        <w:rPr>
          <w:lang w:val="mk-MK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595815E" wp14:editId="4BF840A2">
            <wp:simplePos x="0" y="0"/>
            <wp:positionH relativeFrom="margin">
              <wp:align>left</wp:align>
            </wp:positionH>
            <wp:positionV relativeFrom="margin">
              <wp:posOffset>-434340</wp:posOffset>
            </wp:positionV>
            <wp:extent cx="645160" cy="637540"/>
            <wp:effectExtent l="0" t="0" r="2540" b="0"/>
            <wp:wrapSquare wrapText="bothSides"/>
            <wp:docPr id="1" name="Picture 0" descr="sdmm logo jpg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mm logo jpg-0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5160" cy="637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E22C7A" w14:textId="56C196EE" w:rsidR="00B615D3" w:rsidRDefault="00B615D3" w:rsidP="00690465">
      <w:pPr>
        <w:jc w:val="center"/>
        <w:rPr>
          <w:b/>
          <w:bCs/>
          <w:i/>
          <w:iCs/>
          <w:u w:val="single"/>
          <w:lang w:val="mk-MK"/>
        </w:rPr>
      </w:pPr>
      <w:r w:rsidRPr="00B615D3">
        <w:rPr>
          <w:b/>
          <w:bCs/>
          <w:i/>
          <w:iCs/>
          <w:u w:val="single"/>
          <w:lang w:val="mk-MK"/>
        </w:rPr>
        <w:t>ПРОГРАМА ЗА РАБОТА НА ЛОКАЛЕН КЛУБ НА СДММ</w:t>
      </w:r>
    </w:p>
    <w:tbl>
      <w:tblPr>
        <w:tblStyle w:val="TableGrid"/>
        <w:tblpPr w:leftFromText="180" w:rightFromText="180" w:vertAnchor="text" w:horzAnchor="margin" w:tblpXSpec="right" w:tblpY="458"/>
        <w:tblW w:w="0" w:type="auto"/>
        <w:tblLook w:val="04A0" w:firstRow="1" w:lastRow="0" w:firstColumn="1" w:lastColumn="0" w:noHBand="0" w:noVBand="1"/>
      </w:tblPr>
      <w:tblGrid>
        <w:gridCol w:w="7401"/>
      </w:tblGrid>
      <w:tr w:rsidR="00636CE1" w14:paraId="1B298CB2" w14:textId="77777777" w:rsidTr="00636CE1">
        <w:tc>
          <w:tcPr>
            <w:tcW w:w="7401" w:type="dxa"/>
          </w:tcPr>
          <w:p w14:paraId="496AA42F" w14:textId="77777777" w:rsidR="00636CE1" w:rsidRDefault="00636CE1" w:rsidP="00636CE1">
            <w:pPr>
              <w:rPr>
                <w:lang w:val="mk-MK"/>
              </w:rPr>
            </w:pPr>
          </w:p>
        </w:tc>
      </w:tr>
    </w:tbl>
    <w:p w14:paraId="5BC7FB41" w14:textId="77777777" w:rsidR="00690465" w:rsidRPr="00690465" w:rsidRDefault="00690465" w:rsidP="00690465">
      <w:pPr>
        <w:jc w:val="center"/>
        <w:rPr>
          <w:b/>
          <w:bCs/>
          <w:i/>
          <w:iCs/>
          <w:u w:val="single"/>
          <w:lang w:val="mk-MK"/>
        </w:rPr>
      </w:pPr>
    </w:p>
    <w:p w14:paraId="173C5326" w14:textId="2407588A" w:rsidR="00B615D3" w:rsidRDefault="00B615D3">
      <w:pPr>
        <w:rPr>
          <w:lang w:val="mk-MK"/>
        </w:rPr>
      </w:pPr>
      <w:r>
        <w:rPr>
          <w:lang w:val="mk-MK"/>
        </w:rPr>
        <w:t xml:space="preserve">Локален клуб </w:t>
      </w:r>
    </w:p>
    <w:tbl>
      <w:tblPr>
        <w:tblStyle w:val="TableGrid"/>
        <w:tblpPr w:leftFromText="180" w:rightFromText="180" w:vertAnchor="text" w:horzAnchor="margin" w:tblpXSpec="right" w:tblpY="-28"/>
        <w:tblW w:w="0" w:type="auto"/>
        <w:tblLook w:val="04A0" w:firstRow="1" w:lastRow="0" w:firstColumn="1" w:lastColumn="0" w:noHBand="0" w:noVBand="1"/>
      </w:tblPr>
      <w:tblGrid>
        <w:gridCol w:w="7311"/>
      </w:tblGrid>
      <w:tr w:rsidR="00636CE1" w14:paraId="5DF38455" w14:textId="77777777" w:rsidTr="00636CE1">
        <w:tc>
          <w:tcPr>
            <w:tcW w:w="7311" w:type="dxa"/>
          </w:tcPr>
          <w:p w14:paraId="1F320B98" w14:textId="77777777" w:rsidR="00636CE1" w:rsidRDefault="00636CE1" w:rsidP="00636CE1">
            <w:pPr>
              <w:rPr>
                <w:lang w:val="mk-MK"/>
              </w:rPr>
            </w:pPr>
          </w:p>
        </w:tc>
      </w:tr>
    </w:tbl>
    <w:p w14:paraId="646AA9A8" w14:textId="6228A0F8" w:rsidR="00B615D3" w:rsidRDefault="00B615D3">
      <w:pPr>
        <w:rPr>
          <w:lang w:val="mk-MK"/>
        </w:rPr>
      </w:pPr>
      <w:r>
        <w:rPr>
          <w:lang w:val="mk-MK"/>
        </w:rPr>
        <w:t>Име и презиме</w:t>
      </w:r>
    </w:p>
    <w:tbl>
      <w:tblPr>
        <w:tblStyle w:val="TableGrid"/>
        <w:tblpPr w:leftFromText="180" w:rightFromText="180" w:vertAnchor="text" w:horzAnchor="margin" w:tblpXSpec="right" w:tblpYSpec="top"/>
        <w:tblW w:w="0" w:type="auto"/>
        <w:tblLook w:val="04A0" w:firstRow="1" w:lastRow="0" w:firstColumn="1" w:lastColumn="0" w:noHBand="0" w:noVBand="1"/>
      </w:tblPr>
      <w:tblGrid>
        <w:gridCol w:w="6951"/>
      </w:tblGrid>
      <w:tr w:rsidR="00636CE1" w14:paraId="4C1F8D9C" w14:textId="77777777" w:rsidTr="00636CE1">
        <w:tc>
          <w:tcPr>
            <w:tcW w:w="6951" w:type="dxa"/>
          </w:tcPr>
          <w:p w14:paraId="10349407" w14:textId="77777777" w:rsidR="00636CE1" w:rsidRDefault="00636CE1" w:rsidP="00636CE1">
            <w:pPr>
              <w:rPr>
                <w:lang w:val="mk-MK"/>
              </w:rPr>
            </w:pPr>
          </w:p>
        </w:tc>
      </w:tr>
    </w:tbl>
    <w:p w14:paraId="22A8137E" w14:textId="718874EF" w:rsidR="00B615D3" w:rsidRDefault="00B615D3">
      <w:pPr>
        <w:rPr>
          <w:lang w:val="mk-MK"/>
        </w:rPr>
      </w:pPr>
      <w:r>
        <w:rPr>
          <w:lang w:val="mk-MK"/>
        </w:rPr>
        <w:t>Контакт телефон</w:t>
      </w:r>
    </w:p>
    <w:tbl>
      <w:tblPr>
        <w:tblStyle w:val="TableGrid"/>
        <w:tblpPr w:leftFromText="180" w:rightFromText="180" w:vertAnchor="text" w:horzAnchor="margin" w:tblpXSpec="right" w:tblpY="8"/>
        <w:tblW w:w="0" w:type="auto"/>
        <w:tblLook w:val="04A0" w:firstRow="1" w:lastRow="0" w:firstColumn="1" w:lastColumn="0" w:noHBand="0" w:noVBand="1"/>
      </w:tblPr>
      <w:tblGrid>
        <w:gridCol w:w="7311"/>
      </w:tblGrid>
      <w:tr w:rsidR="00690465" w14:paraId="5CF8200E" w14:textId="77777777" w:rsidTr="00636CE1">
        <w:tc>
          <w:tcPr>
            <w:tcW w:w="7311" w:type="dxa"/>
          </w:tcPr>
          <w:p w14:paraId="20A45FB3" w14:textId="77777777" w:rsidR="00690465" w:rsidRDefault="00690465" w:rsidP="00636CE1">
            <w:pPr>
              <w:rPr>
                <w:lang w:val="mk-MK"/>
              </w:rPr>
            </w:pPr>
          </w:p>
        </w:tc>
      </w:tr>
    </w:tbl>
    <w:p w14:paraId="2F061E04" w14:textId="35F2A49C" w:rsidR="00B615D3" w:rsidRDefault="00B615D3">
      <w:pPr>
        <w:rPr>
          <w:lang w:val="mk-MK"/>
        </w:rPr>
      </w:pPr>
      <w:r>
        <w:rPr>
          <w:lang w:val="mk-MK"/>
        </w:rPr>
        <w:t>Емаил адреса</w:t>
      </w:r>
    </w:p>
    <w:tbl>
      <w:tblPr>
        <w:tblStyle w:val="TableGrid"/>
        <w:tblpPr w:leftFromText="180" w:rightFromText="180" w:vertAnchor="text" w:horzAnchor="margin" w:tblpXSpec="right" w:tblpY="-29"/>
        <w:tblW w:w="0" w:type="auto"/>
        <w:tblLook w:val="04A0" w:firstRow="1" w:lastRow="0" w:firstColumn="1" w:lastColumn="0" w:noHBand="0" w:noVBand="1"/>
      </w:tblPr>
      <w:tblGrid>
        <w:gridCol w:w="5151"/>
      </w:tblGrid>
      <w:tr w:rsidR="00690465" w14:paraId="2A0F55D9" w14:textId="77777777" w:rsidTr="00690465">
        <w:tc>
          <w:tcPr>
            <w:tcW w:w="5151" w:type="dxa"/>
          </w:tcPr>
          <w:p w14:paraId="044A1B8B" w14:textId="77777777" w:rsidR="00690465" w:rsidRDefault="00690465" w:rsidP="00690465">
            <w:pPr>
              <w:rPr>
                <w:lang w:val="mk-MK"/>
              </w:rPr>
            </w:pPr>
          </w:p>
        </w:tc>
      </w:tr>
    </w:tbl>
    <w:p w14:paraId="2B1DF5C1" w14:textId="3F349856" w:rsidR="00B615D3" w:rsidRDefault="00B615D3">
      <w:pPr>
        <w:rPr>
          <w:lang w:val="mk-MK"/>
        </w:rPr>
      </w:pPr>
      <w:r>
        <w:rPr>
          <w:lang w:val="mk-MK"/>
        </w:rPr>
        <w:t>Број на е-картичка (членска картичка)</w:t>
      </w:r>
    </w:p>
    <w:p w14:paraId="5FC4ECEA" w14:textId="77777777" w:rsidR="00B615D3" w:rsidRDefault="00B615D3">
      <w:pPr>
        <w:rPr>
          <w:lang w:val="mk-MK"/>
        </w:rPr>
      </w:pPr>
    </w:p>
    <w:p w14:paraId="35F32F6A" w14:textId="0F84A335" w:rsidR="00690465" w:rsidRDefault="00B615D3" w:rsidP="00690465">
      <w:pPr>
        <w:jc w:val="both"/>
        <w:rPr>
          <w:lang w:val="mk-MK"/>
        </w:rPr>
      </w:pPr>
      <w:r>
        <w:rPr>
          <w:lang w:val="mk-MK"/>
        </w:rPr>
        <w:t>Социјалдемократската младина на Македонија, соочена со предизвиците во минатото и досегашното стекнато искуство од генерациите</w:t>
      </w:r>
      <w:r w:rsidR="00690465">
        <w:rPr>
          <w:lang w:val="mk-MK"/>
        </w:rPr>
        <w:t xml:space="preserve"> претходно, започнува со попрецизно адресирање на предизвиците што следат. Во фокусот на нашата работа опфаќаме два сегменти, „Организација и логистика“ и „</w:t>
      </w:r>
      <w:r w:rsidR="00FA7103">
        <w:rPr>
          <w:lang w:val="mk-MK"/>
        </w:rPr>
        <w:t>Креирање политики</w:t>
      </w:r>
      <w:r w:rsidR="00690465">
        <w:rPr>
          <w:lang w:val="mk-MK"/>
        </w:rPr>
        <w:t>“. Секој член на СДММ кој што е дел од локалното раководство треба да се пронајде себеси во еден од овие две организациски единици.</w:t>
      </w:r>
    </w:p>
    <w:p w14:paraId="4F9ACA95" w14:textId="5B2A024A" w:rsidR="00690465" w:rsidRDefault="00690465" w:rsidP="00690465">
      <w:pPr>
        <w:jc w:val="both"/>
        <w:rPr>
          <w:lang w:val="mk-MK"/>
        </w:rPr>
      </w:pPr>
      <w:r>
        <w:rPr>
          <w:lang w:val="mk-MK"/>
        </w:rPr>
        <w:t xml:space="preserve">Како кандидат за претседател/ка на Локалниот клуб на СДММ, наведи кои чекори ќе ги превземеш доколку младите од твојот Локален клуб ти ја дадат поддршката. </w:t>
      </w:r>
    </w:p>
    <w:p w14:paraId="33052F97" w14:textId="35987143" w:rsidR="00690465" w:rsidRDefault="00690465" w:rsidP="00690465">
      <w:pPr>
        <w:jc w:val="both"/>
        <w:rPr>
          <w:b/>
          <w:bCs/>
          <w:sz w:val="20"/>
          <w:szCs w:val="20"/>
          <w:lang w:val="mk-MK"/>
        </w:rPr>
      </w:pPr>
      <w:r w:rsidRPr="00690465">
        <w:rPr>
          <w:b/>
          <w:bCs/>
          <w:sz w:val="20"/>
          <w:szCs w:val="20"/>
          <w:lang w:val="mk-MK"/>
        </w:rPr>
        <w:t>*при креирање на планот и програмата, треба да се имаат во предвид горенаведените цели кои се прифатени од страна на Централниот одбор на СДММ како план за работа во следниот двегодишен мандат.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90465" w14:paraId="644D1216" w14:textId="77777777" w:rsidTr="00636CE1">
        <w:trPr>
          <w:trHeight w:val="6038"/>
        </w:trPr>
        <w:tc>
          <w:tcPr>
            <w:tcW w:w="9016" w:type="dxa"/>
          </w:tcPr>
          <w:p w14:paraId="6593706E" w14:textId="77777777" w:rsidR="00690465" w:rsidRDefault="00690465" w:rsidP="00690465">
            <w:pPr>
              <w:jc w:val="both"/>
              <w:rPr>
                <w:b/>
                <w:bCs/>
                <w:sz w:val="20"/>
                <w:szCs w:val="20"/>
                <w:lang w:val="mk-MK"/>
              </w:rPr>
            </w:pPr>
          </w:p>
        </w:tc>
      </w:tr>
    </w:tbl>
    <w:p w14:paraId="343DE21F" w14:textId="77777777" w:rsidR="00690465" w:rsidRPr="00690465" w:rsidRDefault="00690465" w:rsidP="00690465">
      <w:pPr>
        <w:jc w:val="both"/>
        <w:rPr>
          <w:b/>
          <w:bCs/>
          <w:sz w:val="20"/>
          <w:szCs w:val="20"/>
          <w:lang w:val="mk-MK"/>
        </w:rPr>
      </w:pPr>
    </w:p>
    <w:sectPr w:rsidR="00690465" w:rsidRPr="00690465" w:rsidSect="00B615D3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5D3"/>
    <w:rsid w:val="00636CE1"/>
    <w:rsid w:val="00690465"/>
    <w:rsid w:val="007B5340"/>
    <w:rsid w:val="00AD4D75"/>
    <w:rsid w:val="00B615D3"/>
    <w:rsid w:val="00EC5AC7"/>
    <w:rsid w:val="00F922C5"/>
    <w:rsid w:val="00FA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352BF"/>
  <w15:chartTrackingRefBased/>
  <w15:docId w15:val="{75634515-66A8-4DD1-8AEA-14578440D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1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Mihailoski</dc:creator>
  <cp:keywords/>
  <dc:description/>
  <cp:lastModifiedBy>Marko Mihailoski</cp:lastModifiedBy>
  <cp:revision>5</cp:revision>
  <cp:lastPrinted>2022-06-12T22:28:00Z</cp:lastPrinted>
  <dcterms:created xsi:type="dcterms:W3CDTF">2022-06-12T22:26:00Z</dcterms:created>
  <dcterms:modified xsi:type="dcterms:W3CDTF">2022-06-12T22:31:00Z</dcterms:modified>
</cp:coreProperties>
</file>